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84"/>
        <w:gridCol w:w="3831"/>
        <w:gridCol w:w="4911"/>
      </w:tblGrid>
      <w:tr w:rsidR="00CB54C1" w:rsidRPr="00E37D1E" w14:paraId="16492138" w14:textId="77777777" w:rsidTr="00285F84">
        <w:trPr>
          <w:trHeight w:val="1557"/>
          <w:jc w:val="center"/>
        </w:trPr>
        <w:tc>
          <w:tcPr>
            <w:tcW w:w="284" w:type="dxa"/>
          </w:tcPr>
          <w:p w14:paraId="13AEB687" w14:textId="77777777" w:rsidR="00CB54C1" w:rsidRPr="00E37D1E" w:rsidRDefault="00CB54C1" w:rsidP="00B8327F">
            <w:pPr>
              <w:pStyle w:val="Styl1"/>
              <w:contextualSpacing/>
              <w:rPr>
                <w:rFonts w:ascii="Georgia" w:hAnsi="Georgia"/>
              </w:rPr>
            </w:pPr>
          </w:p>
        </w:tc>
        <w:tc>
          <w:tcPr>
            <w:tcW w:w="8742" w:type="dxa"/>
            <w:gridSpan w:val="2"/>
            <w:vAlign w:val="center"/>
          </w:tcPr>
          <w:p w14:paraId="309D1C08" w14:textId="77777777" w:rsidR="00CB54C1" w:rsidRPr="00285F84" w:rsidRDefault="00285F84" w:rsidP="00285F84">
            <w:pPr>
              <w:pStyle w:val="Nagwek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        </w:t>
            </w:r>
            <w:r w:rsidR="00CB54C1" w:rsidRPr="00285F84">
              <w:rPr>
                <w:rFonts w:ascii="Georgia" w:hAnsi="Georgia"/>
                <w:sz w:val="28"/>
                <w:szCs w:val="28"/>
              </w:rPr>
              <w:t>WYDZIAŁ ZARZĄDZANIA KRYZYSOWEGO</w:t>
            </w:r>
            <w:r w:rsidRPr="00285F84">
              <w:rPr>
                <w:rFonts w:ascii="Georgia" w:hAnsi="Georgia"/>
                <w:sz w:val="28"/>
                <w:szCs w:val="28"/>
              </w:rPr>
              <w:t xml:space="preserve"> I SPRAW OBRONNYCH STAROSTWO POWIATOWE W WADOWICACH</w:t>
            </w:r>
          </w:p>
        </w:tc>
      </w:tr>
      <w:tr w:rsidR="00CB54C1" w:rsidRPr="00E37D1E" w14:paraId="27C32FAA" w14:textId="77777777" w:rsidTr="00285F84">
        <w:trPr>
          <w:trHeight w:val="345"/>
          <w:jc w:val="center"/>
        </w:trPr>
        <w:tc>
          <w:tcPr>
            <w:tcW w:w="4115" w:type="dxa"/>
            <w:gridSpan w:val="2"/>
          </w:tcPr>
          <w:p w14:paraId="0E8C31AC" w14:textId="77777777" w:rsidR="00CB54C1" w:rsidRPr="00E37D1E" w:rsidRDefault="00285F84" w:rsidP="00067822">
            <w:pPr>
              <w:pStyle w:val="Styl1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NCK.5531.51.2024</w:t>
            </w:r>
          </w:p>
        </w:tc>
        <w:tc>
          <w:tcPr>
            <w:tcW w:w="4911" w:type="dxa"/>
          </w:tcPr>
          <w:p w14:paraId="335A3C2C" w14:textId="77777777" w:rsidR="00CB54C1" w:rsidRPr="00E37D1E" w:rsidRDefault="00285F84" w:rsidP="00067822">
            <w:pPr>
              <w:pStyle w:val="Styl1"/>
              <w:ind w:right="-108"/>
              <w:jc w:val="righ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Wadowice</w:t>
            </w:r>
            <w:r w:rsidR="00CB54C1" w:rsidRPr="00E37D1E">
              <w:rPr>
                <w:rFonts w:ascii="Georgia" w:hAnsi="Georgia"/>
              </w:rPr>
              <w:t xml:space="preserve">, dnia </w:t>
            </w:r>
            <w:r w:rsidR="00067822">
              <w:rPr>
                <w:rFonts w:ascii="Georgia" w:hAnsi="Georgia"/>
              </w:rPr>
              <w:t>4</w:t>
            </w:r>
            <w:r w:rsidR="00CB54C1" w:rsidRPr="00E37D1E">
              <w:rPr>
                <w:rFonts w:ascii="Georgia" w:hAnsi="Georgia"/>
              </w:rPr>
              <w:t xml:space="preserve"> </w:t>
            </w:r>
            <w:r w:rsidR="00C942DE">
              <w:rPr>
                <w:rFonts w:ascii="Georgia" w:hAnsi="Georgia"/>
              </w:rPr>
              <w:t>czerwca</w:t>
            </w:r>
            <w:r w:rsidR="00CB54C1" w:rsidRPr="00E37D1E">
              <w:rPr>
                <w:rFonts w:ascii="Georgia" w:hAnsi="Georgia"/>
              </w:rPr>
              <w:t xml:space="preserve">  2024 r.</w:t>
            </w:r>
          </w:p>
        </w:tc>
      </w:tr>
    </w:tbl>
    <w:p w14:paraId="060851C5" w14:textId="77777777" w:rsidR="00CB54C1" w:rsidRPr="00E37D1E" w:rsidRDefault="00CB54C1" w:rsidP="00CB54C1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/>
        </w:rPr>
      </w:pPr>
      <w:r w:rsidRPr="00E37D1E">
        <w:rPr>
          <w:rFonts w:ascii="Georgia" w:hAnsi="Georgia"/>
        </w:rPr>
        <w:t xml:space="preserve">                  </w:t>
      </w:r>
    </w:p>
    <w:p w14:paraId="0835B136" w14:textId="77777777" w:rsidR="00CB54C1" w:rsidRPr="00FA5D74" w:rsidRDefault="00CB54C1" w:rsidP="00CB54C1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/>
        </w:rPr>
      </w:pPr>
      <w:r w:rsidRPr="00FA5D74">
        <w:rPr>
          <w:rFonts w:ascii="Georgia" w:hAnsi="Georgia"/>
        </w:rPr>
        <w:t xml:space="preserve">                    </w:t>
      </w:r>
    </w:p>
    <w:p w14:paraId="0EDC1267" w14:textId="77777777" w:rsidR="00CB54C1" w:rsidRPr="00FA5D74" w:rsidRDefault="00CB54C1" w:rsidP="00CB54C1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/>
          <w:b/>
        </w:rPr>
      </w:pPr>
    </w:p>
    <w:p w14:paraId="2BBAAC39" w14:textId="77777777" w:rsidR="00CB54C1" w:rsidRDefault="00CB54C1" w:rsidP="00CB54C1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/>
          <w:b/>
        </w:rPr>
      </w:pPr>
      <w:r w:rsidRPr="00FA5D74">
        <w:rPr>
          <w:rFonts w:ascii="Georgia" w:hAnsi="Georgia"/>
          <w:b/>
        </w:rPr>
        <w:t xml:space="preserve">Ostrzeżenie hydrologiczne Nr: </w:t>
      </w:r>
      <w:r w:rsidR="00112AD2">
        <w:rPr>
          <w:rFonts w:ascii="Georgia" w:hAnsi="Georgia"/>
          <w:b/>
        </w:rPr>
        <w:t>211</w:t>
      </w:r>
    </w:p>
    <w:p w14:paraId="336DC007" w14:textId="77777777" w:rsidR="00B052C1" w:rsidRPr="00FA5D74" w:rsidRDefault="00B052C1" w:rsidP="00CB54C1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/>
          <w:b/>
        </w:rPr>
      </w:pPr>
    </w:p>
    <w:p w14:paraId="146CA4A9" w14:textId="77777777" w:rsidR="00CB54C1" w:rsidRPr="00FA5D74" w:rsidRDefault="00CB54C1" w:rsidP="00CB54C1">
      <w:pPr>
        <w:autoSpaceDE w:val="0"/>
        <w:autoSpaceDN w:val="0"/>
        <w:adjustRightInd w:val="0"/>
        <w:spacing w:before="120" w:after="120"/>
        <w:rPr>
          <w:rFonts w:ascii="Georgia" w:hAnsi="Georgia"/>
        </w:rPr>
      </w:pPr>
      <w:r w:rsidRPr="00FA5D74">
        <w:rPr>
          <w:rFonts w:ascii="Georgia" w:hAnsi="Georgia"/>
        </w:rPr>
        <w:t xml:space="preserve">Zjawisko: </w:t>
      </w:r>
      <w:r w:rsidR="00FE4731">
        <w:rPr>
          <w:rFonts w:ascii="Georgia" w:hAnsi="Georgia"/>
          <w:b/>
        </w:rPr>
        <w:t>wezbrania z przekroczeniem stanów ostrzegawczych</w:t>
      </w:r>
    </w:p>
    <w:p w14:paraId="26F5B240" w14:textId="77777777" w:rsidR="00CB54C1" w:rsidRPr="00FA5D74" w:rsidRDefault="00CB54C1" w:rsidP="00CB54C1">
      <w:pPr>
        <w:autoSpaceDE w:val="0"/>
        <w:autoSpaceDN w:val="0"/>
        <w:adjustRightInd w:val="0"/>
        <w:spacing w:before="120" w:after="120"/>
        <w:rPr>
          <w:rFonts w:ascii="Georgia" w:hAnsi="Georgia"/>
        </w:rPr>
      </w:pPr>
      <w:r w:rsidRPr="00FA5D74">
        <w:rPr>
          <w:rFonts w:ascii="Georgia" w:hAnsi="Georgia"/>
        </w:rPr>
        <w:t>Stopień:</w:t>
      </w:r>
      <w:r w:rsidR="00112AD2">
        <w:rPr>
          <w:rFonts w:ascii="Georgia" w:hAnsi="Georgia"/>
        </w:rPr>
        <w:t xml:space="preserve"> </w:t>
      </w:r>
      <w:r w:rsidR="00112AD2">
        <w:rPr>
          <w:rFonts w:ascii="Georgia" w:hAnsi="Georgia"/>
          <w:b/>
        </w:rPr>
        <w:t>3</w:t>
      </w:r>
    </w:p>
    <w:p w14:paraId="3AC40656" w14:textId="77777777" w:rsidR="003067F6" w:rsidRDefault="00CB54C1" w:rsidP="00CB54C1">
      <w:pPr>
        <w:autoSpaceDE w:val="0"/>
        <w:autoSpaceDN w:val="0"/>
        <w:adjustRightInd w:val="0"/>
        <w:spacing w:before="120" w:after="120"/>
        <w:jc w:val="both"/>
        <w:rPr>
          <w:rFonts w:ascii="Georgia" w:hAnsi="Georgia"/>
          <w:b/>
          <w:color w:val="FF0000"/>
        </w:rPr>
      </w:pPr>
      <w:r w:rsidRPr="00FA5D74">
        <w:rPr>
          <w:rFonts w:ascii="Georgia" w:hAnsi="Georgia"/>
        </w:rPr>
        <w:t xml:space="preserve">Ważność: </w:t>
      </w:r>
      <w:r w:rsidR="00112AD2" w:rsidRPr="00112AD2">
        <w:rPr>
          <w:rFonts w:ascii="Georgia" w:hAnsi="Georgia"/>
          <w:b/>
        </w:rPr>
        <w:t>od godz. 08:49 dnia 04.06.2024 do godz. 09:00 dnia 05.06.2024</w:t>
      </w:r>
    </w:p>
    <w:p w14:paraId="0D33D6DB" w14:textId="77777777" w:rsidR="00CB54C1" w:rsidRPr="00FA5D74" w:rsidRDefault="00CB54C1" w:rsidP="00CB54C1">
      <w:pPr>
        <w:autoSpaceDE w:val="0"/>
        <w:autoSpaceDN w:val="0"/>
        <w:adjustRightInd w:val="0"/>
        <w:spacing w:before="120" w:after="120"/>
        <w:jc w:val="both"/>
        <w:rPr>
          <w:rFonts w:ascii="Georgia" w:hAnsi="Georgia"/>
        </w:rPr>
      </w:pPr>
      <w:r w:rsidRPr="00FA5D74">
        <w:rPr>
          <w:rFonts w:ascii="Georgia" w:hAnsi="Georgia"/>
        </w:rPr>
        <w:t xml:space="preserve">Obszar: </w:t>
      </w:r>
      <w:r w:rsidR="00112AD2" w:rsidRPr="00112AD2">
        <w:rPr>
          <w:rFonts w:ascii="Georgia" w:hAnsi="Georgia"/>
          <w:b/>
        </w:rPr>
        <w:t>Mała Wisła od zb. Goczałkowice do ujścia Przemszy (małopolskie, śląskie)</w:t>
      </w:r>
    </w:p>
    <w:p w14:paraId="18C63939" w14:textId="77777777" w:rsidR="00CB54C1" w:rsidRPr="00FA5D74" w:rsidRDefault="00CB54C1" w:rsidP="00FA5D74">
      <w:pPr>
        <w:autoSpaceDE w:val="0"/>
        <w:autoSpaceDN w:val="0"/>
        <w:adjustRightInd w:val="0"/>
        <w:spacing w:before="120" w:after="120"/>
        <w:jc w:val="both"/>
        <w:rPr>
          <w:rFonts w:ascii="Georgia" w:hAnsi="Georgia"/>
        </w:rPr>
      </w:pPr>
      <w:r w:rsidRPr="00FA5D74">
        <w:rPr>
          <w:rFonts w:ascii="Georgia" w:hAnsi="Georgia"/>
        </w:rPr>
        <w:t xml:space="preserve">Przebieg: </w:t>
      </w:r>
      <w:r w:rsidR="00112AD2" w:rsidRPr="00112AD2">
        <w:rPr>
          <w:rFonts w:ascii="Georgia" w:hAnsi="Georgia"/>
        </w:rPr>
        <w:t xml:space="preserve">Na Małej Wiśle poniżej zbiornika Goczałkowice prognozowany jest dalszy wzrost stanów wody w strefie stanów wysokich, przy przekroczonych stanach alarmowych </w:t>
      </w:r>
      <w:r w:rsidR="00112AD2">
        <w:rPr>
          <w:rFonts w:ascii="Georgia" w:hAnsi="Georgia"/>
        </w:rPr>
        <w:br/>
      </w:r>
      <w:r w:rsidR="00112AD2" w:rsidRPr="00112AD2">
        <w:rPr>
          <w:rFonts w:ascii="Georgia" w:hAnsi="Georgia"/>
        </w:rPr>
        <w:t>w Goczałkowicach i Jawiszowicach. Istnieje możliwość przekroczenia tego progu także na stacji hydrol</w:t>
      </w:r>
      <w:r w:rsidR="00112AD2">
        <w:rPr>
          <w:rFonts w:ascii="Georgia" w:hAnsi="Georgia"/>
        </w:rPr>
        <w:t>ogicznej Bieruń Nowy</w:t>
      </w:r>
      <w:r w:rsidR="006E3195" w:rsidRPr="006E3195">
        <w:rPr>
          <w:rFonts w:ascii="Georgia" w:hAnsi="Georgia"/>
        </w:rPr>
        <w:t>.</w:t>
      </w:r>
    </w:p>
    <w:p w14:paraId="078DF2E3" w14:textId="77777777" w:rsidR="00CB54C1" w:rsidRPr="00FA5D74" w:rsidRDefault="00CB54C1" w:rsidP="00CB54C1">
      <w:pPr>
        <w:autoSpaceDE w:val="0"/>
        <w:autoSpaceDN w:val="0"/>
        <w:adjustRightInd w:val="0"/>
        <w:spacing w:before="120" w:after="120"/>
        <w:jc w:val="both"/>
        <w:rPr>
          <w:rFonts w:ascii="Georgia" w:hAnsi="Georgia"/>
        </w:rPr>
      </w:pPr>
      <w:r w:rsidRPr="00FA5D74">
        <w:rPr>
          <w:rFonts w:ascii="Georgia" w:hAnsi="Georgia"/>
        </w:rPr>
        <w:t>Prawdopodo</w:t>
      </w:r>
      <w:r w:rsidR="003067F6">
        <w:rPr>
          <w:rFonts w:ascii="Georgia" w:hAnsi="Georgia"/>
        </w:rPr>
        <w:t>bieństwo wystąpienia zjawiska: 9</w:t>
      </w:r>
      <w:r w:rsidR="006E3195">
        <w:rPr>
          <w:rFonts w:ascii="Georgia" w:hAnsi="Georgia"/>
        </w:rPr>
        <w:t>0</w:t>
      </w:r>
      <w:r w:rsidRPr="00FA5D74">
        <w:rPr>
          <w:rFonts w:ascii="Georgia" w:hAnsi="Georgia"/>
        </w:rPr>
        <w:t>%</w:t>
      </w:r>
    </w:p>
    <w:p w14:paraId="6BABA443" w14:textId="77777777" w:rsidR="00CB54C1" w:rsidRPr="00FA5D74" w:rsidRDefault="00CB54C1" w:rsidP="007406AF">
      <w:pPr>
        <w:jc w:val="both"/>
        <w:rPr>
          <w:rFonts w:ascii="Georgia" w:hAnsi="Georgia"/>
        </w:rPr>
      </w:pPr>
      <w:r w:rsidRPr="00FA5D74">
        <w:rPr>
          <w:rFonts w:ascii="Georgia" w:hAnsi="Georgia"/>
        </w:rPr>
        <w:t xml:space="preserve">Uwagi: </w:t>
      </w:r>
      <w:r w:rsidR="008553A3" w:rsidRPr="008553A3">
        <w:rPr>
          <w:rFonts w:ascii="Georgia" w:hAnsi="Georgia"/>
        </w:rPr>
        <w:t>Zmiana dotyczy obszaru objętego Ostrzeżeniem. W przypadku istotnych zmian w czasie lub przebiegu zjawiska ostrzeżenie może ulec zmianie.</w:t>
      </w:r>
    </w:p>
    <w:p w14:paraId="32C98837" w14:textId="77777777" w:rsidR="00CB54C1" w:rsidRPr="00FA5D74" w:rsidRDefault="00CB54C1" w:rsidP="00CB54C1">
      <w:pPr>
        <w:jc w:val="both"/>
        <w:rPr>
          <w:rFonts w:ascii="Georgia" w:hAnsi="Georgia"/>
        </w:rPr>
      </w:pPr>
      <w:r w:rsidRPr="00FA5D74">
        <w:rPr>
          <w:rFonts w:ascii="Georgia" w:hAnsi="Georgia"/>
        </w:rPr>
        <w:t xml:space="preserve">Data i godzina wydania: </w:t>
      </w:r>
      <w:r w:rsidR="003067F6" w:rsidRPr="003067F6">
        <w:rPr>
          <w:rFonts w:ascii="Georgia" w:hAnsi="Georgia"/>
        </w:rPr>
        <w:t>04.06.2024 - godz. 07:24</w:t>
      </w:r>
    </w:p>
    <w:p w14:paraId="787B72C7" w14:textId="77777777" w:rsidR="00CB54C1" w:rsidRPr="00FA5D74" w:rsidRDefault="00CB54C1" w:rsidP="00CB54C1">
      <w:pPr>
        <w:autoSpaceDE w:val="0"/>
        <w:autoSpaceDN w:val="0"/>
        <w:adjustRightInd w:val="0"/>
        <w:spacing w:before="120" w:after="120"/>
        <w:jc w:val="both"/>
        <w:rPr>
          <w:rFonts w:ascii="Georgia" w:hAnsi="Georgia"/>
        </w:rPr>
      </w:pPr>
      <w:r w:rsidRPr="00FA5D74">
        <w:rPr>
          <w:rFonts w:ascii="Georgia" w:hAnsi="Georgia"/>
        </w:rPr>
        <w:t>Nazwa biura prognoz hydrologicznych: Biuro Prognoz Hydrologicznych w Krakowie, Wydział Prognoz i Opracowań Hydrologicznych w Krakowie.</w:t>
      </w:r>
    </w:p>
    <w:p w14:paraId="32EF4377" w14:textId="77777777" w:rsidR="00113386" w:rsidRDefault="00113386">
      <w:pPr>
        <w:rPr>
          <w:rFonts w:ascii="Georgia" w:hAnsi="Georgia"/>
          <w:sz w:val="24"/>
        </w:rPr>
      </w:pPr>
    </w:p>
    <w:p w14:paraId="1FFBF9C9" w14:textId="77777777" w:rsidR="00285F84" w:rsidRDefault="00285F84">
      <w:pPr>
        <w:rPr>
          <w:rFonts w:ascii="Georgia" w:hAnsi="Georgia"/>
          <w:sz w:val="24"/>
        </w:rPr>
      </w:pPr>
    </w:p>
    <w:p w14:paraId="20AA476C" w14:textId="77777777" w:rsidR="00285F84" w:rsidRDefault="00285F84" w:rsidP="00285F84">
      <w:pPr>
        <w:autoSpaceDE w:val="0"/>
        <w:spacing w:line="240" w:lineRule="auto"/>
        <w:jc w:val="both"/>
      </w:pPr>
      <w:r>
        <w:t xml:space="preserve">W związku z powyższym proszę o podjęcie odpowiednich działań ostrzegawczych na podległym Wam terenie. O wszelkich zdarzeniach mających istotne znaczenie dla bezpieczeństwa ludzi i podjętych działaniach proszę informować </w:t>
      </w:r>
      <w:r>
        <w:rPr>
          <w:bCs/>
          <w:iCs/>
        </w:rPr>
        <w:t>Wydział Zarządzania Kryzysowego i Spraw Obronnych.</w:t>
      </w:r>
    </w:p>
    <w:p w14:paraId="3F82C4F0" w14:textId="77777777" w:rsidR="00285F84" w:rsidRDefault="00285F84" w:rsidP="00285F84">
      <w:pPr>
        <w:autoSpaceDE w:val="0"/>
        <w:spacing w:after="0" w:line="240" w:lineRule="auto"/>
        <w:jc w:val="center"/>
        <w:rPr>
          <w:rFonts w:ascii="Georgia" w:hAnsi="Georgia" w:cs="Georgia"/>
          <w:sz w:val="16"/>
          <w:szCs w:val="16"/>
        </w:rPr>
      </w:pPr>
      <w:r>
        <w:rPr>
          <w:rFonts w:ascii="Georgia" w:hAnsi="Georgia" w:cs="Georgia"/>
          <w:b/>
          <w:sz w:val="20"/>
          <w:szCs w:val="20"/>
          <w:lang w:val="en-US"/>
        </w:rPr>
        <w:t>Tel. (33) 873-42-91, 873-42-84</w:t>
      </w:r>
      <w:r>
        <w:rPr>
          <w:rFonts w:ascii="Georgia" w:hAnsi="Georgia" w:cs="Georgia"/>
          <w:b/>
          <w:sz w:val="20"/>
          <w:szCs w:val="20"/>
          <w:lang w:val="en-US"/>
        </w:rPr>
        <w:br/>
        <w:t>Tel. 606476057</w:t>
      </w:r>
      <w:r>
        <w:rPr>
          <w:rFonts w:ascii="Georgia" w:hAnsi="Georgia" w:cs="Georgia"/>
          <w:b/>
          <w:sz w:val="20"/>
          <w:szCs w:val="20"/>
          <w:lang w:val="en-US"/>
        </w:rPr>
        <w:br/>
        <w:t>Fax.(33) 873-42-84.</w:t>
      </w:r>
      <w:r>
        <w:rPr>
          <w:rFonts w:ascii="Georgia" w:hAnsi="Georgia" w:cs="Georgia"/>
          <w:sz w:val="20"/>
          <w:szCs w:val="20"/>
          <w:lang w:val="en-US"/>
        </w:rPr>
        <w:br/>
      </w:r>
      <w:r>
        <w:rPr>
          <w:rFonts w:ascii="Georgia" w:hAnsi="Georgia" w:cs="Georgia"/>
          <w:sz w:val="20"/>
          <w:szCs w:val="20"/>
          <w:lang w:val="de-DE"/>
        </w:rPr>
        <w:t xml:space="preserve">E - mail: </w:t>
      </w:r>
      <w:hyperlink r:id="rId7" w:history="1">
        <w:r>
          <w:rPr>
            <w:rStyle w:val="Hipercze"/>
            <w:rFonts w:ascii="Georgia" w:hAnsi="Georgia" w:cs="Georgia"/>
            <w:b/>
            <w:sz w:val="20"/>
            <w:szCs w:val="20"/>
            <w:lang w:val="de-DE"/>
          </w:rPr>
          <w:t>wzk@powiatwadowicki.pl</w:t>
        </w:r>
      </w:hyperlink>
    </w:p>
    <w:p w14:paraId="16CA08B3" w14:textId="77777777" w:rsidR="00285F84" w:rsidRDefault="00285F84" w:rsidP="00285F84">
      <w:pPr>
        <w:autoSpaceDE w:val="0"/>
        <w:spacing w:after="0" w:line="240" w:lineRule="auto"/>
        <w:jc w:val="center"/>
        <w:rPr>
          <w:rFonts w:ascii="Georgia" w:hAnsi="Georgia" w:cs="Georgia"/>
          <w:sz w:val="16"/>
          <w:szCs w:val="16"/>
        </w:rPr>
      </w:pPr>
    </w:p>
    <w:p w14:paraId="5FBC88E0" w14:textId="77777777" w:rsidR="00285F84" w:rsidRDefault="00285F84" w:rsidP="00285F84">
      <w:pPr>
        <w:spacing w:line="240" w:lineRule="auto"/>
        <w:jc w:val="center"/>
      </w:pPr>
      <w:r>
        <w:rPr>
          <w:b/>
        </w:rPr>
        <w:t xml:space="preserve">Stanowisko Kierowania  KP PSP w Wadowicach </w:t>
      </w:r>
    </w:p>
    <w:p w14:paraId="5EDBEF03" w14:textId="77777777" w:rsidR="00285F84" w:rsidRDefault="00285F84" w:rsidP="00285F84">
      <w:pPr>
        <w:autoSpaceDE w:val="0"/>
        <w:spacing w:after="0" w:line="240" w:lineRule="auto"/>
        <w:jc w:val="center"/>
      </w:pPr>
      <w:r>
        <w:rPr>
          <w:rFonts w:ascii="Georgia" w:hAnsi="Georgia" w:cs="Georgia"/>
          <w:b/>
          <w:bCs/>
          <w:color w:val="000000"/>
          <w:sz w:val="24"/>
          <w:szCs w:val="24"/>
          <w:lang w:val="de-DE" w:eastAsia="pl-PL"/>
        </w:rPr>
        <w:t>Tel. 47 831 76 15</w:t>
      </w:r>
      <w:r>
        <w:rPr>
          <w:rFonts w:ascii="Georgia" w:hAnsi="Georgia" w:cs="Georgia"/>
          <w:b/>
          <w:color w:val="000000"/>
          <w:sz w:val="24"/>
          <w:szCs w:val="24"/>
          <w:lang w:val="de-DE"/>
        </w:rPr>
        <w:t>, k. 691-112-737</w:t>
      </w:r>
    </w:p>
    <w:p w14:paraId="366D26AC" w14:textId="77777777" w:rsidR="00285F84" w:rsidRDefault="00285F84" w:rsidP="00285F84">
      <w:pPr>
        <w:autoSpaceDE w:val="0"/>
        <w:spacing w:after="0" w:line="240" w:lineRule="auto"/>
        <w:jc w:val="right"/>
        <w:rPr>
          <w:rFonts w:ascii="Georgia" w:hAnsi="Georgia" w:cs="Georgia"/>
          <w:b/>
          <w:color w:val="000000"/>
          <w:sz w:val="20"/>
          <w:szCs w:val="20"/>
          <w:lang w:val="de-DE"/>
        </w:rPr>
      </w:pPr>
      <w:r>
        <w:rPr>
          <w:rFonts w:ascii="Georgia" w:hAnsi="Georgia" w:cs="Georgia"/>
          <w:b/>
          <w:color w:val="000000"/>
          <w:sz w:val="20"/>
          <w:szCs w:val="20"/>
          <w:lang w:val="de-DE"/>
        </w:rPr>
        <w:t xml:space="preserve">                                                                                                                                               PODINSPEKTOR</w:t>
      </w:r>
      <w:r>
        <w:rPr>
          <w:rFonts w:ascii="Georgia" w:hAnsi="Georgia" w:cs="Georgia"/>
          <w:b/>
          <w:color w:val="000000"/>
          <w:sz w:val="18"/>
          <w:szCs w:val="18"/>
          <w:lang w:val="de-DE"/>
        </w:rPr>
        <w:br/>
        <w:t xml:space="preserve">                                                                        </w:t>
      </w:r>
      <w:r>
        <w:rPr>
          <w:rFonts w:ascii="Georgia" w:hAnsi="Georgia" w:cs="Georgia"/>
          <w:b/>
          <w:color w:val="000000"/>
          <w:sz w:val="20"/>
          <w:szCs w:val="20"/>
          <w:lang w:val="de-DE"/>
        </w:rPr>
        <w:t>Wydziału Zarządzania Kryzysowego</w:t>
      </w:r>
      <w:r>
        <w:rPr>
          <w:rFonts w:ascii="Georgia" w:hAnsi="Georgia" w:cs="Georgia"/>
          <w:b/>
          <w:color w:val="000000"/>
          <w:sz w:val="18"/>
          <w:szCs w:val="18"/>
          <w:lang w:val="de-DE"/>
        </w:rPr>
        <w:t xml:space="preserve"> </w:t>
      </w:r>
      <w:r>
        <w:rPr>
          <w:rFonts w:ascii="Georgia" w:hAnsi="Georgia" w:cs="Georgia"/>
          <w:b/>
          <w:color w:val="000000"/>
          <w:sz w:val="20"/>
          <w:szCs w:val="20"/>
          <w:lang w:val="de-DE"/>
        </w:rPr>
        <w:t>i Spraw Obronnych</w:t>
      </w:r>
    </w:p>
    <w:p w14:paraId="1471737F" w14:textId="77777777" w:rsidR="00285F84" w:rsidRDefault="00285F84" w:rsidP="00285F84">
      <w:pPr>
        <w:autoSpaceDE w:val="0"/>
        <w:spacing w:after="0" w:line="240" w:lineRule="auto"/>
        <w:jc w:val="right"/>
      </w:pPr>
      <w:r>
        <w:rPr>
          <w:rFonts w:ascii="Georgia" w:hAnsi="Georgia" w:cs="Georgia"/>
          <w:b/>
          <w:color w:val="000000"/>
          <w:sz w:val="20"/>
          <w:szCs w:val="20"/>
          <w:lang w:val="de-DE"/>
        </w:rPr>
        <w:t>Mirosław Sworzeń</w:t>
      </w:r>
    </w:p>
    <w:p w14:paraId="5F688EE6" w14:textId="77777777" w:rsidR="00285F84" w:rsidRDefault="00285F84" w:rsidP="00285F84">
      <w:pPr>
        <w:autoSpaceDE w:val="0"/>
        <w:spacing w:after="0" w:line="240" w:lineRule="auto"/>
        <w:jc w:val="right"/>
        <w:rPr>
          <w:rFonts w:ascii="Georgia" w:hAnsi="Georgia" w:cs="Georgia"/>
          <w:color w:val="000000"/>
          <w:sz w:val="16"/>
          <w:szCs w:val="16"/>
        </w:rPr>
      </w:pPr>
    </w:p>
    <w:p w14:paraId="493EFD7F" w14:textId="77777777" w:rsidR="00285F84" w:rsidRPr="00E37D1E" w:rsidRDefault="00285F84">
      <w:pPr>
        <w:rPr>
          <w:rFonts w:ascii="Georgia" w:hAnsi="Georgia"/>
          <w:sz w:val="24"/>
        </w:rPr>
      </w:pPr>
    </w:p>
    <w:sectPr w:rsidR="00285F84" w:rsidRPr="00E37D1E" w:rsidSect="00592AA7">
      <w:headerReference w:type="default" r:id="rId8"/>
      <w:footerReference w:type="default" r:id="rId9"/>
      <w:pgSz w:w="11906" w:h="16838" w:code="9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079709" w14:textId="77777777" w:rsidR="008F5F50" w:rsidRDefault="008F5F50">
      <w:pPr>
        <w:spacing w:after="0" w:line="240" w:lineRule="auto"/>
      </w:pPr>
      <w:r>
        <w:separator/>
      </w:r>
    </w:p>
  </w:endnote>
  <w:endnote w:type="continuationSeparator" w:id="0">
    <w:p w14:paraId="4A3CC7E2" w14:textId="77777777" w:rsidR="008F5F50" w:rsidRDefault="008F5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057DF" w14:textId="77777777" w:rsidR="005348CD" w:rsidRPr="007805E0" w:rsidRDefault="005348CD" w:rsidP="00D113F0">
    <w:pPr>
      <w:pStyle w:val="Stopka"/>
      <w:jc w:val="center"/>
      <w:rPr>
        <w:rFonts w:ascii="Georgia" w:hAnsi="Georg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5F72D8" w14:textId="77777777" w:rsidR="008F5F50" w:rsidRDefault="008F5F50">
      <w:pPr>
        <w:spacing w:after="0" w:line="240" w:lineRule="auto"/>
      </w:pPr>
      <w:r>
        <w:separator/>
      </w:r>
    </w:p>
  </w:footnote>
  <w:footnote w:type="continuationSeparator" w:id="0">
    <w:p w14:paraId="1A7D878C" w14:textId="77777777" w:rsidR="008F5F50" w:rsidRDefault="008F5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F11F7" w14:textId="77777777" w:rsidR="005348CD" w:rsidRPr="00F04C86" w:rsidRDefault="006A0516" w:rsidP="00D113F0">
    <w:pPr>
      <w:pStyle w:val="Stopka"/>
      <w:jc w:val="center"/>
      <w:rPr>
        <w:rFonts w:ascii="Georgia" w:hAnsi="Georgia"/>
      </w:rPr>
    </w:pPr>
    <w:r w:rsidRPr="006E6073">
      <w:rPr>
        <w:rFonts w:ascii="Georgia" w:hAnsi="Georgia"/>
      </w:rPr>
      <w:t xml:space="preserve">Strona </w:t>
    </w:r>
    <w:r w:rsidRPr="006E6073">
      <w:rPr>
        <w:rFonts w:ascii="Georgia" w:hAnsi="Georgia"/>
        <w:b/>
        <w:sz w:val="24"/>
        <w:szCs w:val="24"/>
      </w:rPr>
      <w:fldChar w:fldCharType="begin"/>
    </w:r>
    <w:r w:rsidRPr="006E6073">
      <w:rPr>
        <w:rFonts w:ascii="Georgia" w:hAnsi="Georgia"/>
        <w:b/>
      </w:rPr>
      <w:instrText>PAGE</w:instrText>
    </w:r>
    <w:r w:rsidRPr="006E6073">
      <w:rPr>
        <w:rFonts w:ascii="Georgia" w:hAnsi="Georgia"/>
        <w:b/>
        <w:sz w:val="24"/>
        <w:szCs w:val="24"/>
      </w:rPr>
      <w:fldChar w:fldCharType="separate"/>
    </w:r>
    <w:r w:rsidR="00713CBA">
      <w:rPr>
        <w:rFonts w:ascii="Georgia" w:hAnsi="Georgia"/>
        <w:b/>
        <w:noProof/>
      </w:rPr>
      <w:t>1</w:t>
    </w:r>
    <w:r w:rsidRPr="006E6073">
      <w:rPr>
        <w:rFonts w:ascii="Georgia" w:hAnsi="Georgia"/>
        <w:b/>
        <w:sz w:val="24"/>
        <w:szCs w:val="24"/>
      </w:rPr>
      <w:fldChar w:fldCharType="end"/>
    </w:r>
    <w:r w:rsidRPr="006E6073">
      <w:rPr>
        <w:rFonts w:ascii="Georgia" w:hAnsi="Georgia"/>
      </w:rPr>
      <w:t xml:space="preserve"> z </w:t>
    </w:r>
    <w:r w:rsidRPr="006E6073">
      <w:rPr>
        <w:rFonts w:ascii="Georgia" w:hAnsi="Georgia"/>
        <w:b/>
        <w:sz w:val="24"/>
        <w:szCs w:val="24"/>
      </w:rPr>
      <w:fldChar w:fldCharType="begin"/>
    </w:r>
    <w:r w:rsidRPr="006E6073">
      <w:rPr>
        <w:rFonts w:ascii="Georgia" w:hAnsi="Georgia"/>
        <w:b/>
      </w:rPr>
      <w:instrText>NUMPAGES</w:instrText>
    </w:r>
    <w:r w:rsidRPr="006E6073">
      <w:rPr>
        <w:rFonts w:ascii="Georgia" w:hAnsi="Georgia"/>
        <w:b/>
        <w:sz w:val="24"/>
        <w:szCs w:val="24"/>
      </w:rPr>
      <w:fldChar w:fldCharType="separate"/>
    </w:r>
    <w:r w:rsidR="00713CBA">
      <w:rPr>
        <w:rFonts w:ascii="Georgia" w:hAnsi="Georgia"/>
        <w:b/>
        <w:noProof/>
      </w:rPr>
      <w:t>1</w:t>
    </w:r>
    <w:r w:rsidRPr="006E6073">
      <w:rPr>
        <w:rFonts w:ascii="Georgia" w:hAnsi="Georgia"/>
        <w:b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684E18"/>
    <w:multiLevelType w:val="hybridMultilevel"/>
    <w:tmpl w:val="D242A5BA"/>
    <w:lvl w:ilvl="0" w:tplc="04709A7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1328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4C1"/>
    <w:rsid w:val="00005EE4"/>
    <w:rsid w:val="00067822"/>
    <w:rsid w:val="00112AD2"/>
    <w:rsid w:val="00113386"/>
    <w:rsid w:val="00165494"/>
    <w:rsid w:val="001B7019"/>
    <w:rsid w:val="00285F84"/>
    <w:rsid w:val="002A47BF"/>
    <w:rsid w:val="002E6DCE"/>
    <w:rsid w:val="003067F6"/>
    <w:rsid w:val="003129CE"/>
    <w:rsid w:val="003D1C03"/>
    <w:rsid w:val="00410EC0"/>
    <w:rsid w:val="0044130E"/>
    <w:rsid w:val="004C34CE"/>
    <w:rsid w:val="005348CD"/>
    <w:rsid w:val="005F1BAB"/>
    <w:rsid w:val="006A0516"/>
    <w:rsid w:val="006D67D4"/>
    <w:rsid w:val="006E3195"/>
    <w:rsid w:val="00713CBA"/>
    <w:rsid w:val="007406AF"/>
    <w:rsid w:val="008553A3"/>
    <w:rsid w:val="008F312B"/>
    <w:rsid w:val="008F5F50"/>
    <w:rsid w:val="00A0361B"/>
    <w:rsid w:val="00A57E97"/>
    <w:rsid w:val="00A7395B"/>
    <w:rsid w:val="00B052C1"/>
    <w:rsid w:val="00BA4CE6"/>
    <w:rsid w:val="00C6520A"/>
    <w:rsid w:val="00C942DE"/>
    <w:rsid w:val="00CB54C1"/>
    <w:rsid w:val="00CE39B3"/>
    <w:rsid w:val="00E04893"/>
    <w:rsid w:val="00E210F2"/>
    <w:rsid w:val="00E37D1E"/>
    <w:rsid w:val="00F3274D"/>
    <w:rsid w:val="00F96FBF"/>
    <w:rsid w:val="00FA5D74"/>
    <w:rsid w:val="00FE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63E4E"/>
  <w15:chartTrackingRefBased/>
  <w15:docId w15:val="{BC3BFB6F-58FF-44B3-8DF4-D3735121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54C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B54C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CB54C1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CB54C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CB54C1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Styl1">
    <w:name w:val="Styl1"/>
    <w:basedOn w:val="Normalny"/>
    <w:rsid w:val="00CB54C1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2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2AD2"/>
    <w:rPr>
      <w:rFonts w:ascii="Segoe UI" w:eastAsia="Calibri" w:hAnsi="Segoe UI" w:cs="Segoe UI"/>
      <w:sz w:val="18"/>
      <w:szCs w:val="18"/>
    </w:rPr>
  </w:style>
  <w:style w:type="character" w:styleId="Hipercze">
    <w:name w:val="Hyperlink"/>
    <w:rsid w:val="00285F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zk@powiatwadowic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Jamka</dc:creator>
  <cp:keywords/>
  <dc:description/>
  <cp:lastModifiedBy>Szymon Bogunia</cp:lastModifiedBy>
  <cp:revision>2</cp:revision>
  <cp:lastPrinted>2024-06-04T06:58:00Z</cp:lastPrinted>
  <dcterms:created xsi:type="dcterms:W3CDTF">2024-06-04T10:52:00Z</dcterms:created>
  <dcterms:modified xsi:type="dcterms:W3CDTF">2024-06-04T10:52:00Z</dcterms:modified>
</cp:coreProperties>
</file>