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D2040" w14:textId="77777777" w:rsidR="008E1F61" w:rsidRPr="008E1F61" w:rsidRDefault="008E1F61" w:rsidP="008E1F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"http://www.bip.sianow.pl/res/serwisy/bip-gmsianow/komunikaty/_002_011_225447.pdf" \l "page=2" \o "Strona 2" </w:instrTex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4FAB00AE" w14:textId="77777777" w:rsidR="008E1F61" w:rsidRPr="008E1F61" w:rsidRDefault="008E1F61" w:rsidP="008E1F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Wieprz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dn…………………………. </w:t>
      </w:r>
    </w:p>
    <w:p w14:paraId="6E45ED59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F5CE1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…………………………………………………. </w:t>
      </w:r>
    </w:p>
    <w:p w14:paraId="618AECCB" w14:textId="77777777" w:rsidR="008E1F61" w:rsidRPr="00685264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2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(imię i nazwisko przedsiębiorcy albo nazwa firmy) </w:t>
      </w:r>
    </w:p>
    <w:p w14:paraId="29AB0568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B4292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……………………………………………….. </w:t>
      </w:r>
    </w:p>
    <w:p w14:paraId="6235A212" w14:textId="77777777" w:rsidR="008E1F61" w:rsidRPr="00685264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2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(adres siedziby) </w:t>
      </w:r>
    </w:p>
    <w:p w14:paraId="3E976DDF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EDBFA" w14:textId="77777777" w:rsid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……………………………………………….. </w:t>
      </w:r>
    </w:p>
    <w:p w14:paraId="1C29E91A" w14:textId="77777777" w:rsidR="008E1F61" w:rsidRPr="00685264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2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(NIP) </w:t>
      </w:r>
    </w:p>
    <w:p w14:paraId="0EE057C6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40BCA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…………………………………………………. </w:t>
      </w:r>
    </w:p>
    <w:p w14:paraId="7D951B72" w14:textId="77777777" w:rsidR="008E1F61" w:rsidRPr="00685264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52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(nr telefonu) </w:t>
      </w:r>
    </w:p>
    <w:p w14:paraId="5C4AE72A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30EC0" w14:textId="77777777" w:rsidR="008E1F61" w:rsidRPr="008E1F61" w:rsidRDefault="008E1F61" w:rsidP="00685264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</w:t>
      </w:r>
      <w:r w:rsidR="00D236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Pr="008E1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 WIEPRZ</w:t>
      </w:r>
    </w:p>
    <w:p w14:paraId="64A9A314" w14:textId="77777777" w:rsidR="008E1F61" w:rsidRPr="008E1F61" w:rsidRDefault="008E1F61" w:rsidP="00685264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CENTRALNA 5</w:t>
      </w:r>
    </w:p>
    <w:p w14:paraId="5AE23378" w14:textId="77777777" w:rsidR="008E1F61" w:rsidRPr="008E1F61" w:rsidRDefault="008E1F61" w:rsidP="0068526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34-122 WIEPRZ</w:t>
      </w:r>
    </w:p>
    <w:p w14:paraId="32DD7071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F5D77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183D5" w14:textId="77777777" w:rsidR="008E1F61" w:rsidRPr="00685264" w:rsidRDefault="008E1F61" w:rsidP="0068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18CB67E9" w14:textId="77777777" w:rsidR="008E1F61" w:rsidRPr="00685264" w:rsidRDefault="008E1F61" w:rsidP="0068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zmianę zezwolenia na sprzedaż napojów alkoholowych</w:t>
      </w:r>
    </w:p>
    <w:p w14:paraId="4E5E0DD7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5D3CA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dokonanie zmiany w następujących zezwoleniach na sprzedaż napojów alkoholowych: </w:t>
      </w:r>
    </w:p>
    <w:p w14:paraId="56DAA853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85DFB" w14:textId="77777777" w:rsidR="008E1F61" w:rsidRPr="002C7DCF" w:rsidRDefault="008E1F61" w:rsidP="002C7D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zezwolenia ............................................................................................................................. </w:t>
      </w:r>
    </w:p>
    <w:p w14:paraId="2DBA3A41" w14:textId="77777777" w:rsidR="008E1F61" w:rsidRPr="002C7DCF" w:rsidRDefault="008E1F61" w:rsidP="002C7D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 .....................................................................................................................</w:t>
      </w:r>
      <w:r w:rsidR="00685264"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</w:p>
    <w:p w14:paraId="5C59A1CF" w14:textId="77777777" w:rsidR="008E1F61" w:rsidRPr="002C7DCF" w:rsidRDefault="008E1F61" w:rsidP="002C7DC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 ..............................................</w:t>
      </w:r>
      <w:r w:rsidR="00685264"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C7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 </w:t>
      </w:r>
    </w:p>
    <w:p w14:paraId="75A16600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D30C1B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handlowym ................................................................................................</w:t>
      </w:r>
      <w:r w:rsidR="006852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 </w:t>
      </w:r>
    </w:p>
    <w:p w14:paraId="7A843641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262A2" w14:textId="77777777" w:rsidR="008E1F61" w:rsidRPr="00E46938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69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Rodzaj zmiany: </w:t>
      </w:r>
    </w:p>
    <w:p w14:paraId="6B2EC6FA" w14:textId="77777777" w:rsidR="00E46938" w:rsidRPr="00E46938" w:rsidRDefault="00E46938" w:rsidP="008E1F6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C9454C3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1. adres siedziby / punktu sprzedaży napojów alkoholowych* (załącznik: wydruk z CEIDG lub odpis z Krajowego Rejestru Sądowego)</w:t>
      </w:r>
    </w:p>
    <w:p w14:paraId="6184A510" w14:textId="77777777" w:rsidR="00685264" w:rsidRDefault="00685264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D4A21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wykreślić .............................................</w:t>
      </w:r>
      <w:r w:rsidR="006852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50D19C5E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8ADD3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wpisać .................................................................................</w:t>
      </w:r>
      <w:r w:rsidR="00685264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 </w:t>
      </w:r>
    </w:p>
    <w:p w14:paraId="0EE12BCE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A417E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zmiana nazwiska / zmiana nazwy firmy* (załącznik: wydruk z CEIDG lub odpis z Krajowego Rejestru </w:t>
      </w:r>
    </w:p>
    <w:p w14:paraId="748F7FCC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Sądowego) </w:t>
      </w:r>
    </w:p>
    <w:p w14:paraId="4026AD38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wykreślić ..........................</w:t>
      </w:r>
      <w:r w:rsidR="006852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 </w:t>
      </w:r>
    </w:p>
    <w:p w14:paraId="26D01DC7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32C5E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wpisać ..........................................</w:t>
      </w:r>
      <w:r w:rsidR="006852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  <w:r w:rsidR="00E469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 </w:t>
      </w:r>
    </w:p>
    <w:p w14:paraId="0F99DA28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2F95D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Inne zmiany (załącznik: odpowiedni dokument potwierdzający zmianę): </w:t>
      </w:r>
    </w:p>
    <w:p w14:paraId="36352D8B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0EF49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wykreślić ..................................................................................................................................................... </w:t>
      </w:r>
    </w:p>
    <w:p w14:paraId="5788896D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D067F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wpisać ........................................................................................................................................................... </w:t>
      </w:r>
    </w:p>
    <w:p w14:paraId="0ABEFF32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0D876" w14:textId="77777777" w:rsidR="00421B93" w:rsidRDefault="008E1F61" w:rsidP="00E46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8D02A8" w14:textId="77777777" w:rsidR="00421B93" w:rsidRDefault="00421B93" w:rsidP="00E46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BAE10" w14:textId="77777777" w:rsidR="008E1F61" w:rsidRPr="008E1F61" w:rsidRDefault="00E46938" w:rsidP="00E46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65417D24" w14:textId="77777777" w:rsidR="008E1F61" w:rsidRPr="008E1F61" w:rsidRDefault="008E1F61" w:rsidP="00E46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(podpis wnioskodawcy) </w:t>
      </w:r>
    </w:p>
    <w:p w14:paraId="1C6ACC69" w14:textId="77777777" w:rsidR="008E1F61" w:rsidRP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09510" w14:textId="77777777" w:rsidR="008E1F61" w:rsidRPr="00E46938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69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niepotrzebne skreślić </w:t>
      </w:r>
    </w:p>
    <w:p w14:paraId="0AD35424" w14:textId="77777777" w:rsidR="008E1F61" w:rsidRDefault="008E1F61" w:rsidP="008E1F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6938">
        <w:rPr>
          <w:rFonts w:ascii="Times New Roman" w:eastAsia="Times New Roman" w:hAnsi="Times New Roman" w:cs="Times New Roman"/>
          <w:sz w:val="18"/>
          <w:szCs w:val="18"/>
          <w:lang w:eastAsia="pl-PL"/>
        </w:rPr>
        <w:t>* * właściwe podkreślić</w:t>
      </w:r>
    </w:p>
    <w:p w14:paraId="684FADEF" w14:textId="77777777" w:rsidR="009001EF" w:rsidRDefault="009001EF" w:rsidP="009001EF">
      <w:pPr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Informacje dotyczące przetwarzania danych osobowych w ramach postępowania administracyjnego</w:t>
      </w:r>
      <w:r>
        <w:rPr>
          <w:sz w:val="18"/>
          <w:szCs w:val="18"/>
        </w:rPr>
        <w:t xml:space="preserve">  </w:t>
      </w:r>
    </w:p>
    <w:p w14:paraId="53D0A741" w14:textId="77777777" w:rsidR="009001EF" w:rsidRDefault="009001EF" w:rsidP="009001EF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w sprawie wydania zezwoleń na sprzedaż napojów alkoholowych</w:t>
      </w:r>
    </w:p>
    <w:p w14:paraId="06AD4501" w14:textId="77777777" w:rsidR="009001EF" w:rsidRDefault="009001EF" w:rsidP="009001EF">
      <w:pPr>
        <w:jc w:val="both"/>
        <w:rPr>
          <w:sz w:val="18"/>
          <w:szCs w:val="18"/>
        </w:rPr>
      </w:pPr>
    </w:p>
    <w:p w14:paraId="403CE96A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</w:t>
      </w:r>
    </w:p>
    <w:p w14:paraId="7BD36E3B" w14:textId="77777777" w:rsidR="009001EF" w:rsidRDefault="009001EF" w:rsidP="009001EF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Administratorem Państwa danych przetwarzanych w ramach postępowania administracyjnego jest Urząd Gminy w Wieprzu reprezentowany przez Wójta Gminy Wieprz z siedzibą  przy ul. Centralnej 5, 34-122 Wieprz.</w:t>
      </w:r>
    </w:p>
    <w:p w14:paraId="7938CEC2" w14:textId="77777777" w:rsidR="009001EF" w:rsidRDefault="009001EF" w:rsidP="009001EF">
      <w:pPr>
        <w:jc w:val="both"/>
        <w:rPr>
          <w:sz w:val="18"/>
          <w:szCs w:val="18"/>
        </w:rPr>
      </w:pPr>
      <w:r>
        <w:rPr>
          <w:sz w:val="18"/>
          <w:szCs w:val="18"/>
        </w:rPr>
        <w:t>Mogą się Państwo z nim kontaktować w następujący sposób:</w:t>
      </w:r>
    </w:p>
    <w:p w14:paraId="1360D61A" w14:textId="77777777" w:rsidR="009001EF" w:rsidRDefault="009001EF" w:rsidP="009001E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listownie: 34 – 122 Wieprz, ul. Centralna 5.</w:t>
      </w:r>
    </w:p>
    <w:p w14:paraId="05024D09" w14:textId="77777777" w:rsidR="009001EF" w:rsidRDefault="009001EF" w:rsidP="009001E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telefonicznie: +48 33 875 51 23</w:t>
      </w:r>
    </w:p>
    <w:p w14:paraId="4451FE7A" w14:textId="77777777" w:rsidR="009001EF" w:rsidRDefault="009001EF" w:rsidP="009001E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elektronicznie: sekretariat@wieprz.pl</w:t>
      </w:r>
    </w:p>
    <w:p w14:paraId="189C6E9B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 ochrony danych</w:t>
      </w:r>
    </w:p>
    <w:p w14:paraId="444BF372" w14:textId="77777777" w:rsidR="009001EF" w:rsidRDefault="009001EF" w:rsidP="009001EF">
      <w:pPr>
        <w:jc w:val="both"/>
        <w:rPr>
          <w:sz w:val="18"/>
          <w:szCs w:val="18"/>
        </w:rPr>
      </w:pPr>
      <w:r>
        <w:rPr>
          <w:sz w:val="18"/>
          <w:szCs w:val="18"/>
        </w:rPr>
        <w:t>Możecie się Państwo kontaktować również z wyznaczonym przez Wójta Gminy Wieprz Inspektorem Ochrony Danych:</w:t>
      </w:r>
    </w:p>
    <w:p w14:paraId="30C72CAA" w14:textId="77777777" w:rsidR="009001EF" w:rsidRDefault="009001EF" w:rsidP="009001E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listownie: 34 – 122 Wieprz, ul. Centralna 5.</w:t>
      </w:r>
    </w:p>
    <w:p w14:paraId="64093DD6" w14:textId="77777777" w:rsidR="009001EF" w:rsidRDefault="009001EF" w:rsidP="009001E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elektronicznie: </w:t>
      </w:r>
      <w:hyperlink r:id="rId5" w:history="1">
        <w:r>
          <w:rPr>
            <w:rStyle w:val="Hipercze"/>
            <w:sz w:val="18"/>
            <w:szCs w:val="18"/>
          </w:rPr>
          <w:t>iod.ug@wieprz.pl</w:t>
        </w:r>
      </w:hyperlink>
      <w:r>
        <w:rPr>
          <w:sz w:val="18"/>
          <w:szCs w:val="18"/>
        </w:rPr>
        <w:t xml:space="preserve"> </w:t>
      </w:r>
    </w:p>
    <w:p w14:paraId="519630E7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i podstawy przetwarzania danych osobowych</w:t>
      </w:r>
    </w:p>
    <w:p w14:paraId="09DEF8EB" w14:textId="77777777" w:rsidR="009001EF" w:rsidRDefault="009001EF" w:rsidP="009001EF">
      <w:pPr>
        <w:jc w:val="both"/>
        <w:rPr>
          <w:sz w:val="18"/>
          <w:szCs w:val="18"/>
        </w:rPr>
      </w:pPr>
      <w:r>
        <w:rPr>
          <w:sz w:val="18"/>
          <w:szCs w:val="18"/>
        </w:rPr>
        <w:t>Państwa dane będą przetwarzane w celu przeprowadzenia postępowania administracyjnego w sprawie wydania zezwoleń na sprzedaż napojów alkoholowych. Podstawą prawną ich przetwarzania jest</w:t>
      </w:r>
      <w:r>
        <w:rPr>
          <w:rStyle w:val="text-justify"/>
          <w:sz w:val="18"/>
          <w:szCs w:val="18"/>
        </w:rPr>
        <w:t xml:space="preserve"> wypełnienie obowiązku prawnego ciążącego na Administratorze określonego                           w </w:t>
      </w:r>
      <w:r>
        <w:rPr>
          <w:sz w:val="18"/>
          <w:szCs w:val="18"/>
        </w:rPr>
        <w:t xml:space="preserve"> następujących przepisach prawa:</w:t>
      </w:r>
    </w:p>
    <w:p w14:paraId="4A001188" w14:textId="77777777" w:rsidR="009001EF" w:rsidRDefault="009001EF" w:rsidP="009001E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ustawa z dnia 26 października 1982 r. o wychowaniu w trzeźwości i przeciwdziałaniu alkoholizmowi (Dz.U. z 2018 r., poz. 2137)</w:t>
      </w:r>
    </w:p>
    <w:p w14:paraId="7FAD7727" w14:textId="77777777" w:rsidR="009001EF" w:rsidRDefault="009001EF" w:rsidP="009001E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Ustawa z dnia 14 czerwca 1960 r. Kodeks postępowania administracyjnego </w:t>
      </w:r>
    </w:p>
    <w:p w14:paraId="3CC110D3" w14:textId="77777777" w:rsidR="009001EF" w:rsidRDefault="009001EF" w:rsidP="009001EF">
      <w:pPr>
        <w:tabs>
          <w:tab w:val="left" w:pos="139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Następnie Państwa dane będziemy przetwarzać w celu wypełnienia obowiązku archiwizacji dokumentów wynikającego </w:t>
      </w:r>
      <w:r>
        <w:rPr>
          <w:sz w:val="18"/>
          <w:szCs w:val="18"/>
        </w:rPr>
        <w:br/>
        <w:t xml:space="preserve">z ustawy z dnia 14 lipca 1983 r. o narodowym zasobie archiwalnym i archiwach. </w:t>
      </w:r>
    </w:p>
    <w:p w14:paraId="55AF39A8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 osobowych</w:t>
      </w:r>
    </w:p>
    <w:p w14:paraId="3E43B50D" w14:textId="77777777" w:rsidR="009001EF" w:rsidRDefault="009001EF" w:rsidP="009001EF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commentRangeStart w:id="0"/>
      <w:commentRangeStart w:id="1"/>
      <w:r>
        <w:rPr>
          <w:sz w:val="18"/>
          <w:szCs w:val="18"/>
        </w:rPr>
        <w:t>Państwa dane  zostaną  udostępnione  podmiotom  upoważnionym  na  podstawie  przepisów prawa.</w:t>
      </w:r>
      <w:commentRangeEnd w:id="0"/>
      <w:r>
        <w:rPr>
          <w:rStyle w:val="Odwoaniedokomentarza"/>
          <w:rFonts w:ascii="Calibri" w:eastAsia="Calibri" w:hAnsi="Calibri"/>
          <w:sz w:val="18"/>
          <w:szCs w:val="18"/>
        </w:rPr>
        <w:commentReference w:id="0"/>
      </w:r>
      <w:commentRangeEnd w:id="1"/>
      <w:r>
        <w:rPr>
          <w:rStyle w:val="Odwoaniedokomentarza"/>
          <w:rFonts w:ascii="Calibri" w:eastAsia="Calibri" w:hAnsi="Calibri"/>
        </w:rPr>
        <w:commentReference w:id="1"/>
      </w:r>
    </w:p>
    <w:p w14:paraId="46859774" w14:textId="77777777" w:rsidR="009001EF" w:rsidRDefault="009001EF" w:rsidP="009001EF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Ponadto odbiorcą danych zawartych w dokumentach związanych z postępowaniem administracyjnym mogą być podmioty z którymi Urząd Gminy Wieprz zawarł umowy na  świadczenie  usług  serwisowych dla użytkowanych </w:t>
      </w:r>
      <w:r>
        <w:rPr>
          <w:sz w:val="18"/>
          <w:szCs w:val="18"/>
        </w:rPr>
        <w:br/>
        <w:t xml:space="preserve">w Urzędzie systemów informatycznych. Zakres przekazania danych tym odbiorcom ograniczony jest jednak wyłącznie do możliwości zapoznania się z tymi danymi w związku ze świadczeniem usług wsparcia technicznego </w:t>
      </w:r>
      <w:r>
        <w:rPr>
          <w:sz w:val="18"/>
          <w:szCs w:val="18"/>
        </w:rPr>
        <w:br/>
        <w:t>i usuwaniem awarii. Odbiorców tych obowiązuje klauzula zachowania poufności pozyskanych w takich okolicznościach wszelkich danych, w tym danych osobowych.</w:t>
      </w:r>
    </w:p>
    <w:p w14:paraId="0E100DEB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 osobowych</w:t>
      </w:r>
    </w:p>
    <w:p w14:paraId="18F29C82" w14:textId="77777777" w:rsidR="009001EF" w:rsidRDefault="009001EF" w:rsidP="009001E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Będziemy przechowywać Państwa dane przez czas realizacji postępowania administracyjnego, a następnie - zgodnie </w:t>
      </w:r>
      <w:r>
        <w:rPr>
          <w:sz w:val="18"/>
          <w:szCs w:val="18"/>
        </w:rPr>
        <w:br/>
        <w:t>z obowiązującą w Urzędzie Gminy Wieprz Instrukcją kancelaryjną oraz przepisami o archiwizacji dokumentów - przez okres</w:t>
      </w:r>
      <w:commentRangeStart w:id="2"/>
      <w:r>
        <w:rPr>
          <w:sz w:val="18"/>
          <w:szCs w:val="18"/>
        </w:rPr>
        <w:t xml:space="preserve"> 5 </w:t>
      </w:r>
      <w:commentRangeEnd w:id="2"/>
      <w:r>
        <w:rPr>
          <w:rStyle w:val="Odwoaniedokomentarza"/>
          <w:sz w:val="18"/>
          <w:szCs w:val="18"/>
        </w:rPr>
        <w:commentReference w:id="2"/>
      </w:r>
      <w:r>
        <w:rPr>
          <w:sz w:val="18"/>
          <w:szCs w:val="18"/>
        </w:rPr>
        <w:t>lat od końca roku, w którym zakończono postępowanie administracyjne.</w:t>
      </w:r>
    </w:p>
    <w:p w14:paraId="2E6ADA2E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</w:t>
      </w:r>
    </w:p>
    <w:p w14:paraId="5440DDF8" w14:textId="77777777" w:rsidR="009001EF" w:rsidRDefault="009001EF" w:rsidP="009001EF">
      <w:pPr>
        <w:tabs>
          <w:tab w:val="left" w:pos="1390"/>
        </w:tabs>
        <w:jc w:val="both"/>
        <w:rPr>
          <w:sz w:val="18"/>
          <w:szCs w:val="18"/>
        </w:rPr>
      </w:pPr>
      <w:r>
        <w:rPr>
          <w:sz w:val="18"/>
          <w:szCs w:val="18"/>
        </w:rPr>
        <w:t>W granicach przewidzianych prawem przysługuje Państwu:</w:t>
      </w:r>
    </w:p>
    <w:p w14:paraId="579042F7" w14:textId="77777777" w:rsidR="009001EF" w:rsidRDefault="009001EF" w:rsidP="009001E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swoich danych oraz otrzymania ich kopii;</w:t>
      </w:r>
    </w:p>
    <w:p w14:paraId="5465EFB2" w14:textId="77777777" w:rsidR="009001EF" w:rsidRDefault="009001EF" w:rsidP="009001EF">
      <w:pPr>
        <w:pStyle w:val="Akapitzlist"/>
        <w:numPr>
          <w:ilvl w:val="0"/>
          <w:numId w:val="6"/>
        </w:numPr>
        <w:tabs>
          <w:tab w:val="left" w:pos="139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(poprawiania) swoich danych;</w:t>
      </w:r>
    </w:p>
    <w:p w14:paraId="65A96411" w14:textId="77777777" w:rsidR="009001EF" w:rsidRDefault="009001EF" w:rsidP="009001E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2E70C94D" w14:textId="77777777" w:rsidR="009001EF" w:rsidRDefault="009001EF" w:rsidP="009001E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przy czym przepisy odrębne mogą wyłączyć możliwość skorzystania z tego prawa;</w:t>
      </w:r>
    </w:p>
    <w:p w14:paraId="37E762BE" w14:textId="77777777" w:rsidR="009001EF" w:rsidRDefault="009001EF" w:rsidP="009001EF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skargi do Prezesa UODO (na adres Prezesa Urzędu Ochrony Danych Osobowych, ul. Stawki 2,  00-193 Warszawa).</w:t>
      </w:r>
    </w:p>
    <w:p w14:paraId="42C3EFB6" w14:textId="77777777" w:rsidR="009001EF" w:rsidRDefault="009001EF" w:rsidP="009001E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Obowiązek podania danych</w:t>
      </w:r>
    </w:p>
    <w:p w14:paraId="71CFE70A" w14:textId="77777777" w:rsidR="009001EF" w:rsidRDefault="009001EF" w:rsidP="009001EF">
      <w:pPr>
        <w:jc w:val="both"/>
        <w:rPr>
          <w:sz w:val="24"/>
          <w:szCs w:val="24"/>
        </w:rPr>
      </w:pPr>
      <w:r>
        <w:rPr>
          <w:sz w:val="18"/>
          <w:szCs w:val="18"/>
        </w:rPr>
        <w:t>Podanie przez Państwa danych osobowych jest obowiązkiem wynikającym z ustawy o utrzymaniu czystości i porządku w gminach oraz z ustawy z dnia 14 czerwca 1960r. Kodeks postępowania administracyjnego.</w:t>
      </w:r>
    </w:p>
    <w:p w14:paraId="4FDF673D" w14:textId="77777777" w:rsidR="009001EF" w:rsidRDefault="009001EF" w:rsidP="009001EF">
      <w:pPr>
        <w:jc w:val="both"/>
      </w:pPr>
    </w:p>
    <w:p w14:paraId="48886BB2" w14:textId="77777777" w:rsidR="009001EF" w:rsidRPr="008E1F61" w:rsidRDefault="009001EF" w:rsidP="008E1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GoBack"/>
      <w:bookmarkEnd w:id="3"/>
    </w:p>
    <w:sectPr w:rsidR="009001EF" w:rsidRPr="008E1F61" w:rsidSect="00E46938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a Ziembla" w:date="2019-05-28T07:49:00Z" w:initials="MZ">
    <w:p w14:paraId="6E5508A2" w14:textId="77777777" w:rsidR="009001EF" w:rsidRDefault="009001EF" w:rsidP="009001EF">
      <w:pPr>
        <w:pStyle w:val="Tekstkomentarza"/>
      </w:pPr>
      <w:r>
        <w:rPr>
          <w:rStyle w:val="Odwoaniedokomentarza"/>
        </w:rPr>
        <w:annotationRef/>
      </w:r>
      <w:r>
        <w:t>Jeśli są znane podmioty należy je wymienić</w:t>
      </w:r>
    </w:p>
  </w:comment>
  <w:comment w:id="1" w:author="Bożena Smaza" w:date="2019-10-04T10:27:00Z" w:initials="MZ">
    <w:p w14:paraId="4F391EDE" w14:textId="77777777" w:rsidR="009001EF" w:rsidRDefault="009001EF" w:rsidP="009001EF">
      <w:pPr>
        <w:pStyle w:val="Tekstkomentarza"/>
      </w:pPr>
      <w:r>
        <w:rPr>
          <w:rStyle w:val="Odwoaniedokomentarza"/>
        </w:rPr>
        <w:annotationRef/>
      </w:r>
    </w:p>
  </w:comment>
  <w:comment w:id="2" w:author="Maria Ziembla" w:date="2019-05-28T07:49:00Z" w:initials="MZ">
    <w:p w14:paraId="5D6219C4" w14:textId="77777777" w:rsidR="009001EF" w:rsidRDefault="009001EF" w:rsidP="009001EF">
      <w:pPr>
        <w:pStyle w:val="Tekstkomentarza"/>
      </w:pPr>
      <w:r>
        <w:rPr>
          <w:rStyle w:val="Odwoaniedokomentarza"/>
        </w:rPr>
        <w:annotationRef/>
      </w:r>
      <w:r>
        <w:t>Należy wskazać ilość lat lub zapis „wieczyście” w zależności od okresu archiwizacji.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5508A2" w15:done="0"/>
  <w15:commentEx w15:paraId="4F391EDE" w15:paraIdParent="6E5508A2" w15:done="0"/>
  <w15:commentEx w15:paraId="5D6219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0F33"/>
    <w:multiLevelType w:val="hybridMultilevel"/>
    <w:tmpl w:val="8EF4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36E9"/>
    <w:multiLevelType w:val="hybridMultilevel"/>
    <w:tmpl w:val="6E66D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żena Smaza">
    <w15:presenceInfo w15:providerId="AD" w15:userId="S-1-5-21-994278114-362002091-1721259054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61"/>
    <w:rsid w:val="002C7DCF"/>
    <w:rsid w:val="003E04AA"/>
    <w:rsid w:val="00421B93"/>
    <w:rsid w:val="00685264"/>
    <w:rsid w:val="008E1F61"/>
    <w:rsid w:val="009001EF"/>
    <w:rsid w:val="00B3715D"/>
    <w:rsid w:val="00D23615"/>
    <w:rsid w:val="00E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5EB6"/>
  <w15:chartTrackingRefBased/>
  <w15:docId w15:val="{8572D4D5-A5F6-4028-AAF1-48B9CD76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7DC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E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EF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001EF"/>
    <w:rPr>
      <w:sz w:val="16"/>
      <w:szCs w:val="16"/>
    </w:rPr>
  </w:style>
  <w:style w:type="character" w:customStyle="1" w:styleId="text-justify">
    <w:name w:val="text-justify"/>
    <w:rsid w:val="0090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1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9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0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7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6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1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3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6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1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6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7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2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7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1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mailto:iod.ug@wiepr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Bożena Smaza</cp:lastModifiedBy>
  <cp:revision>7</cp:revision>
  <dcterms:created xsi:type="dcterms:W3CDTF">2015-08-04T11:32:00Z</dcterms:created>
  <dcterms:modified xsi:type="dcterms:W3CDTF">2020-08-12T06:41:00Z</dcterms:modified>
</cp:coreProperties>
</file>